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BA5" w:rsidRPr="00814616" w:rsidRDefault="00507BA5" w:rsidP="00AA1C12">
      <w:pPr>
        <w:tabs>
          <w:tab w:val="left" w:pos="9072"/>
        </w:tabs>
        <w:ind w:right="327"/>
        <w:jc w:val="center"/>
        <w:rPr>
          <w:rFonts w:cs="Times New Roman"/>
          <w:b/>
          <w:bCs/>
          <w:sz w:val="28"/>
          <w:szCs w:val="28"/>
          <w:u w:val="single"/>
          <w:lang w:val="el-GR"/>
        </w:rPr>
      </w:pPr>
      <w:r>
        <w:rPr>
          <w:b/>
          <w:bCs/>
          <w:sz w:val="28"/>
          <w:szCs w:val="28"/>
          <w:u w:val="single"/>
          <w:lang w:val="el-GR"/>
        </w:rPr>
        <w:t>ΠΑΡΑΡΤΗΜΑ Β’-ΕΝΤΥΠΟ ΟΙΚΟΝΟΜΙΚΗΣ ΠΡΟΣΦΟΡΑΣ</w:t>
      </w:r>
    </w:p>
    <w:tbl>
      <w:tblPr>
        <w:tblW w:w="9640" w:type="dxa"/>
        <w:tblInd w:w="-106" w:type="dxa"/>
        <w:tblLayout w:type="fixed"/>
        <w:tblLook w:val="00A0"/>
      </w:tblPr>
      <w:tblGrid>
        <w:gridCol w:w="4788"/>
        <w:gridCol w:w="4852"/>
      </w:tblGrid>
      <w:tr w:rsidR="00507BA5" w:rsidRPr="00375345"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BA5" w:rsidRPr="00390E65" w:rsidRDefault="00507BA5" w:rsidP="002B51B3">
            <w:pPr>
              <w:jc w:val="center"/>
              <w:rPr>
                <w:rFonts w:cs="Times New Roman"/>
                <w:color w:val="000000"/>
                <w:lang w:val="el-GR"/>
              </w:rPr>
            </w:pPr>
            <w:r>
              <w:rPr>
                <w:noProof/>
                <w:lang w:val="el-GR" w:eastAsia="el-G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Εικόνα 4" o:spid="_x0000_s1026" type="#_x0000_t75" style="position:absolute;left:0;text-align:left;margin-left:9pt;margin-top:3.15pt;width:40.15pt;height:38.8pt;z-index:251658240;visibility:visible">
                  <v:imagedata r:id="rId4" o:title=""/>
                </v:shape>
              </w:pict>
            </w:r>
          </w:p>
          <w:p w:rsidR="00507BA5" w:rsidRPr="005A1A57" w:rsidRDefault="00507BA5" w:rsidP="005A1A57">
            <w:pPr>
              <w:pStyle w:val="Heading3"/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</w:p>
          <w:p w:rsidR="00507BA5" w:rsidRPr="005A1A57" w:rsidRDefault="00507BA5" w:rsidP="005A1A57">
            <w:pPr>
              <w:rPr>
                <w:b/>
                <w:bCs/>
                <w:color w:val="000000"/>
                <w:lang w:val="el-GR" w:eastAsia="el-GR"/>
              </w:rPr>
            </w:pPr>
            <w:r w:rsidRPr="005A1A57">
              <w:rPr>
                <w:b/>
                <w:bCs/>
                <w:color w:val="000000"/>
                <w:lang w:val="el-GR" w:eastAsia="el-GR"/>
              </w:rPr>
              <w:t>ΕΛΛΗΝΙΚΗ ΔΗΜΟΚΡΑΤΙΑ</w:t>
            </w:r>
          </w:p>
          <w:p w:rsidR="00507BA5" w:rsidRPr="005A1A57" w:rsidRDefault="00507BA5" w:rsidP="002B51B3">
            <w:pPr>
              <w:rPr>
                <w:b/>
                <w:bCs/>
                <w:color w:val="000000"/>
                <w:lang w:val="el-GR" w:eastAsia="el-GR"/>
              </w:rPr>
            </w:pPr>
            <w:r w:rsidRPr="005A1A57">
              <w:rPr>
                <w:b/>
                <w:bCs/>
                <w:color w:val="000000"/>
                <w:lang w:val="el-GR" w:eastAsia="el-GR"/>
              </w:rPr>
              <w:t>ΝΟΜΟΣ ΠΕΛΛΑΣ</w:t>
            </w:r>
          </w:p>
          <w:p w:rsidR="00507BA5" w:rsidRPr="005A1A57" w:rsidRDefault="00507BA5" w:rsidP="002B51B3">
            <w:pPr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5A1A57">
              <w:rPr>
                <w:b/>
                <w:bCs/>
                <w:color w:val="000000"/>
                <w:lang w:val="el-GR" w:eastAsia="el-GR"/>
              </w:rPr>
              <w:t>ΔΗΜΟΣ ΠΕΛΛΑΣ</w:t>
            </w:r>
          </w:p>
          <w:p w:rsidR="00507BA5" w:rsidRPr="005A1A57" w:rsidRDefault="00507BA5" w:rsidP="003916F2">
            <w:pPr>
              <w:rPr>
                <w:rFonts w:cs="Times New Roman"/>
                <w:b/>
                <w:bCs/>
                <w:lang w:val="el-GR"/>
              </w:rPr>
            </w:pPr>
            <w:r w:rsidRPr="005A1A57">
              <w:rPr>
                <w:b/>
                <w:bCs/>
                <w:lang w:val="el-GR"/>
              </w:rPr>
              <w:t>ΔΙΕΥΘΥΝΣΗ ΤΕΧΝΙΚΩΝ ΥΠΗΡΕΣΙΩΝ</w:t>
            </w:r>
          </w:p>
          <w:p w:rsidR="00507BA5" w:rsidRPr="003916F2" w:rsidRDefault="00507BA5" w:rsidP="002B51B3">
            <w:pPr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48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BA5" w:rsidRPr="005A1A57" w:rsidRDefault="00507BA5" w:rsidP="005A1A57">
            <w:pPr>
              <w:spacing w:line="300" w:lineRule="auto"/>
              <w:rPr>
                <w:b/>
                <w:bCs/>
                <w:lang w:val="el-GR"/>
              </w:rPr>
            </w:pPr>
            <w:r w:rsidRPr="005A1A57">
              <w:rPr>
                <w:b/>
                <w:bCs/>
                <w:lang w:val="el-GR"/>
              </w:rPr>
              <w:t>«Προμήθεια  ασφαλτομίγματος</w:t>
            </w:r>
          </w:p>
          <w:p w:rsidR="00507BA5" w:rsidRPr="005A1A57" w:rsidRDefault="00507BA5" w:rsidP="005A1A57">
            <w:pPr>
              <w:spacing w:line="300" w:lineRule="auto"/>
              <w:rPr>
                <w:rFonts w:cs="Times New Roman"/>
                <w:b/>
                <w:bCs/>
                <w:lang w:val="el-GR"/>
              </w:rPr>
            </w:pPr>
            <w:r>
              <w:rPr>
                <w:b/>
                <w:bCs/>
                <w:lang w:val="el-GR"/>
              </w:rPr>
              <w:t xml:space="preserve">για συντήρηση φθαρμένων ασφαλτοστρωμένων       </w:t>
            </w:r>
          </w:p>
          <w:p w:rsidR="00507BA5" w:rsidRPr="005A1A57" w:rsidRDefault="00507BA5" w:rsidP="005A1A57">
            <w:pPr>
              <w:spacing w:line="300" w:lineRule="auto"/>
              <w:rPr>
                <w:rFonts w:cs="Times New Roman"/>
                <w:b/>
                <w:bCs/>
                <w:lang w:val="el-GR"/>
              </w:rPr>
            </w:pPr>
            <w:r>
              <w:rPr>
                <w:b/>
                <w:bCs/>
                <w:lang w:val="el-GR"/>
              </w:rPr>
              <w:t xml:space="preserve">δρόμων </w:t>
            </w:r>
            <w:r w:rsidRPr="005A1A57">
              <w:rPr>
                <w:b/>
                <w:bCs/>
                <w:lang w:val="el-GR"/>
              </w:rPr>
              <w:t>του Δήμου Πέλλας, έτους 20</w:t>
            </w:r>
            <w:r w:rsidRPr="00375345">
              <w:rPr>
                <w:b/>
                <w:bCs/>
                <w:lang w:val="el-GR"/>
              </w:rPr>
              <w:t>20</w:t>
            </w:r>
            <w:r w:rsidRPr="005A1A57">
              <w:rPr>
                <w:b/>
                <w:bCs/>
                <w:lang w:val="el-GR"/>
              </w:rPr>
              <w:t>»</w:t>
            </w:r>
          </w:p>
          <w:p w:rsidR="00507BA5" w:rsidRPr="005A1A57" w:rsidRDefault="00507BA5" w:rsidP="005A1A57">
            <w:pPr>
              <w:tabs>
                <w:tab w:val="left" w:pos="5340"/>
              </w:tabs>
              <w:spacing w:line="300" w:lineRule="auto"/>
              <w:rPr>
                <w:rFonts w:cs="Times New Roman"/>
                <w:b/>
                <w:bCs/>
                <w:lang w:val="el-GR"/>
              </w:rPr>
            </w:pPr>
          </w:p>
          <w:p w:rsidR="00507BA5" w:rsidRPr="003916F2" w:rsidRDefault="00507BA5" w:rsidP="002B51B3">
            <w:pPr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</w:p>
          <w:p w:rsidR="00507BA5" w:rsidRPr="00375345" w:rsidRDefault="00507BA5" w:rsidP="002B51B3">
            <w:pPr>
              <w:rPr>
                <w:rFonts w:cs="Times New Roman"/>
                <w:b/>
                <w:bCs/>
                <w:lang w:val="el-GR"/>
              </w:rPr>
            </w:pPr>
            <w:r w:rsidRPr="005A1A57">
              <w:rPr>
                <w:b/>
                <w:bCs/>
                <w:lang w:val="el-GR"/>
              </w:rPr>
              <w:t xml:space="preserve">ΑΡ.ΜΕΛΕΤΗΣ </w:t>
            </w:r>
            <w:r w:rsidRPr="00375345">
              <w:rPr>
                <w:b/>
                <w:bCs/>
                <w:lang w:val="el-GR"/>
              </w:rPr>
              <w:t xml:space="preserve"> 04</w:t>
            </w:r>
            <w:r w:rsidRPr="005A1A57">
              <w:rPr>
                <w:b/>
                <w:bCs/>
                <w:lang w:val="el-GR"/>
              </w:rPr>
              <w:t>/20</w:t>
            </w:r>
            <w:r w:rsidRPr="00375345">
              <w:rPr>
                <w:b/>
                <w:bCs/>
                <w:lang w:val="el-GR"/>
              </w:rPr>
              <w:t>20</w:t>
            </w:r>
          </w:p>
          <w:p w:rsidR="00507BA5" w:rsidRPr="007942A2" w:rsidRDefault="00507BA5" w:rsidP="002B51B3">
            <w:pPr>
              <w:rPr>
                <w:rFonts w:cs="Times New Roman"/>
                <w:lang w:val="el-GR"/>
              </w:rPr>
            </w:pPr>
            <w:r w:rsidRPr="005A1A57">
              <w:rPr>
                <w:b/>
                <w:bCs/>
                <w:lang w:val="el-GR"/>
              </w:rPr>
              <w:t>ΠΡΟΫΠΟΛΟΓΙΣΜΟΣ</w:t>
            </w:r>
            <w:r w:rsidRPr="007942A2">
              <w:rPr>
                <w:lang w:val="el-GR"/>
              </w:rPr>
              <w:t>:</w:t>
            </w:r>
            <w:r>
              <w:rPr>
                <w:lang w:val="el-GR"/>
              </w:rPr>
              <w:t xml:space="preserve"> </w:t>
            </w:r>
            <w:r w:rsidRPr="00375345">
              <w:rPr>
                <w:b/>
                <w:bCs/>
                <w:lang w:val="el-GR"/>
              </w:rPr>
              <w:t xml:space="preserve">53.940,00 €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l-GR"/>
              </w:rPr>
              <w:t xml:space="preserve">με </w:t>
            </w:r>
            <w:r w:rsidRPr="00375345">
              <w:rPr>
                <w:b/>
                <w:bCs/>
                <w:lang w:val="el-GR"/>
              </w:rPr>
              <w:t>Φ.Π.Α.</w:t>
            </w:r>
          </w:p>
        </w:tc>
      </w:tr>
      <w:tr w:rsidR="00507BA5" w:rsidRPr="00375345">
        <w:trPr>
          <w:trHeight w:val="255"/>
        </w:trPr>
        <w:tc>
          <w:tcPr>
            <w:tcW w:w="4788" w:type="dxa"/>
          </w:tcPr>
          <w:p w:rsidR="00507BA5" w:rsidRPr="00115512" w:rsidRDefault="00507BA5" w:rsidP="002B51B3">
            <w:pPr>
              <w:rPr>
                <w:rFonts w:cs="Times New Roman"/>
                <w:lang w:val="el-GR"/>
              </w:rPr>
            </w:pPr>
          </w:p>
        </w:tc>
        <w:tc>
          <w:tcPr>
            <w:tcW w:w="4852" w:type="dxa"/>
            <w:tcBorders>
              <w:top w:val="single" w:sz="6" w:space="0" w:color="auto"/>
            </w:tcBorders>
          </w:tcPr>
          <w:p w:rsidR="00507BA5" w:rsidRPr="002B53AE" w:rsidRDefault="00507BA5" w:rsidP="002B51B3">
            <w:pPr>
              <w:jc w:val="right"/>
              <w:rPr>
                <w:rFonts w:cs="Times New Roman"/>
                <w:color w:val="000000"/>
                <w:lang w:val="el-GR"/>
              </w:rPr>
            </w:pPr>
          </w:p>
        </w:tc>
      </w:tr>
    </w:tbl>
    <w:p w:rsidR="00507BA5" w:rsidRDefault="00507BA5" w:rsidP="00E165FD">
      <w:pPr>
        <w:tabs>
          <w:tab w:val="left" w:pos="9072"/>
        </w:tabs>
        <w:ind w:right="327"/>
        <w:rPr>
          <w:rFonts w:cs="Times New Roman"/>
          <w:b/>
          <w:bCs/>
          <w:sz w:val="28"/>
          <w:szCs w:val="28"/>
          <w:lang w:val="el-GR"/>
        </w:rPr>
      </w:pPr>
      <w:r w:rsidRPr="00492817">
        <w:rPr>
          <w:b/>
          <w:bCs/>
          <w:sz w:val="28"/>
          <w:szCs w:val="28"/>
          <w:lang w:val="el-GR"/>
        </w:rPr>
        <w:t xml:space="preserve">         </w:t>
      </w:r>
    </w:p>
    <w:p w:rsidR="00507BA5" w:rsidRDefault="00507BA5" w:rsidP="00AA1C12">
      <w:pPr>
        <w:tabs>
          <w:tab w:val="left" w:pos="9072"/>
        </w:tabs>
        <w:ind w:right="327"/>
        <w:jc w:val="center"/>
        <w:rPr>
          <w:rFonts w:cs="Times New Roman"/>
          <w:b/>
          <w:bCs/>
          <w:sz w:val="28"/>
          <w:szCs w:val="28"/>
          <w:u w:val="single"/>
          <w:lang w:val="el-GR"/>
        </w:rPr>
      </w:pPr>
      <w:r w:rsidRPr="00492817">
        <w:rPr>
          <w:b/>
          <w:bCs/>
          <w:sz w:val="28"/>
          <w:szCs w:val="28"/>
          <w:u w:val="single"/>
          <w:lang w:val="el-GR"/>
        </w:rPr>
        <w:t>ΠΙΝΑΚΑΣ ΟΙΚΟΝΟΜΙΚΗΣ ΠΡΟΣΦΟΡΑΣ</w:t>
      </w:r>
    </w:p>
    <w:p w:rsidR="00507BA5" w:rsidRPr="000124AD" w:rsidRDefault="00507BA5" w:rsidP="00AA1C12">
      <w:pPr>
        <w:tabs>
          <w:tab w:val="left" w:pos="9072"/>
        </w:tabs>
        <w:ind w:right="327"/>
        <w:jc w:val="center"/>
        <w:rPr>
          <w:rFonts w:cs="Times New Roman"/>
          <w:b/>
          <w:bCs/>
          <w:sz w:val="28"/>
          <w:szCs w:val="28"/>
          <w:lang w:val="el-G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30"/>
        <w:gridCol w:w="3597"/>
        <w:gridCol w:w="1289"/>
        <w:gridCol w:w="1265"/>
        <w:gridCol w:w="1252"/>
        <w:gridCol w:w="1311"/>
      </w:tblGrid>
      <w:tr w:rsidR="00507BA5" w:rsidRPr="0035337D" w:rsidTr="00DB4390">
        <w:trPr>
          <w:jc w:val="center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A5" w:rsidRPr="0035337D" w:rsidRDefault="00507BA5" w:rsidP="00DB4390">
            <w:pPr>
              <w:spacing w:line="300" w:lineRule="auto"/>
              <w:jc w:val="center"/>
              <w:rPr>
                <w:b/>
                <w:bCs/>
              </w:rPr>
            </w:pPr>
            <w:r w:rsidRPr="0035337D">
              <w:rPr>
                <w:b/>
                <w:bCs/>
              </w:rPr>
              <w:t>Α/Α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A5" w:rsidRPr="0035337D" w:rsidRDefault="00507BA5" w:rsidP="00DB4390">
            <w:pPr>
              <w:spacing w:line="300" w:lineRule="auto"/>
              <w:jc w:val="center"/>
              <w:rPr>
                <w:b/>
                <w:bCs/>
              </w:rPr>
            </w:pPr>
            <w:r w:rsidRPr="0035337D">
              <w:rPr>
                <w:b/>
                <w:bCs/>
              </w:rPr>
              <w:t>Περιγραφή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A5" w:rsidRPr="0035337D" w:rsidRDefault="00507BA5" w:rsidP="00DB4390">
            <w:pPr>
              <w:tabs>
                <w:tab w:val="left" w:pos="3640"/>
              </w:tabs>
              <w:spacing w:line="300" w:lineRule="auto"/>
              <w:jc w:val="center"/>
              <w:rPr>
                <w:b/>
                <w:bCs/>
              </w:rPr>
            </w:pPr>
            <w:r w:rsidRPr="0035337D">
              <w:rPr>
                <w:b/>
                <w:bCs/>
              </w:rPr>
              <w:t>Μονάδα Μέτρησης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A5" w:rsidRPr="0035337D" w:rsidRDefault="00507BA5" w:rsidP="00DB4390">
            <w:pPr>
              <w:tabs>
                <w:tab w:val="left" w:pos="3640"/>
              </w:tabs>
              <w:spacing w:line="300" w:lineRule="auto"/>
              <w:jc w:val="center"/>
              <w:rPr>
                <w:b/>
                <w:bCs/>
              </w:rPr>
            </w:pPr>
            <w:r w:rsidRPr="0035337D">
              <w:rPr>
                <w:b/>
                <w:bCs/>
              </w:rPr>
              <w:t>Ποσότητα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A5" w:rsidRPr="0035337D" w:rsidRDefault="00507BA5" w:rsidP="00DB4390">
            <w:pPr>
              <w:tabs>
                <w:tab w:val="left" w:pos="3640"/>
              </w:tabs>
              <w:spacing w:line="300" w:lineRule="auto"/>
              <w:jc w:val="center"/>
              <w:rPr>
                <w:b/>
                <w:bCs/>
              </w:rPr>
            </w:pPr>
            <w:r w:rsidRPr="0035337D">
              <w:rPr>
                <w:b/>
                <w:bCs/>
              </w:rPr>
              <w:t>Τιμή Μονάδος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7BA5" w:rsidRPr="0035337D" w:rsidRDefault="00507BA5" w:rsidP="00DB4390">
            <w:pPr>
              <w:tabs>
                <w:tab w:val="left" w:pos="3640"/>
              </w:tabs>
              <w:spacing w:line="300" w:lineRule="auto"/>
              <w:jc w:val="center"/>
              <w:rPr>
                <w:b/>
                <w:bCs/>
              </w:rPr>
            </w:pPr>
            <w:r w:rsidRPr="0035337D">
              <w:rPr>
                <w:b/>
                <w:bCs/>
              </w:rPr>
              <w:t>Καθαρή Αξία</w:t>
            </w:r>
          </w:p>
        </w:tc>
      </w:tr>
      <w:tr w:rsidR="00507BA5" w:rsidRPr="0035337D" w:rsidTr="00DB4390">
        <w:trPr>
          <w:jc w:val="center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A5" w:rsidRPr="0035337D" w:rsidRDefault="00507BA5" w:rsidP="00DB4390">
            <w:pPr>
              <w:spacing w:line="300" w:lineRule="auto"/>
              <w:jc w:val="center"/>
            </w:pPr>
            <w:r w:rsidRPr="0035337D">
              <w:t>1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A5" w:rsidRPr="0035337D" w:rsidRDefault="00507BA5" w:rsidP="00DB4390">
            <w:pPr>
              <w:spacing w:line="300" w:lineRule="auto"/>
            </w:pPr>
            <w:r w:rsidRPr="0035337D">
              <w:t>Ψυχρή άσφαλτος(σάκος 25 κιλών)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A5" w:rsidRPr="0035337D" w:rsidRDefault="00507BA5" w:rsidP="00DB4390">
            <w:pPr>
              <w:tabs>
                <w:tab w:val="left" w:pos="3640"/>
              </w:tabs>
              <w:spacing w:line="300" w:lineRule="auto"/>
              <w:jc w:val="center"/>
            </w:pPr>
            <w:r w:rsidRPr="0035337D">
              <w:t>Τεμ.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A5" w:rsidRPr="001D0A16" w:rsidRDefault="00507BA5" w:rsidP="00DB4390">
            <w:pPr>
              <w:spacing w:line="300" w:lineRule="auto"/>
              <w:jc w:val="right"/>
              <w:rPr>
                <w:rFonts w:cs="Times New Roman"/>
                <w:lang w:val="en-US"/>
              </w:rPr>
            </w:pPr>
            <w:r>
              <w:rPr>
                <w:lang w:val="en-US"/>
              </w:rPr>
              <w:t>1.</w:t>
            </w:r>
            <w:r>
              <w:t>00</w:t>
            </w:r>
            <w:r>
              <w:rPr>
                <w:lang w:val="en-US"/>
              </w:rPr>
              <w:t>0,00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A5" w:rsidRPr="0035337D" w:rsidRDefault="00507BA5" w:rsidP="00DB4390">
            <w:pPr>
              <w:spacing w:line="300" w:lineRule="auto"/>
              <w:jc w:val="center"/>
              <w:rPr>
                <w:rFonts w:cs="Times New Roman"/>
                <w:lang w:val="en-US"/>
              </w:rPr>
            </w:pPr>
            <w:r>
              <w:rPr>
                <w:lang w:val="en-US"/>
              </w:rPr>
              <w:t>6,00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07BA5" w:rsidRPr="0035337D" w:rsidRDefault="00507BA5" w:rsidP="00DB4390">
            <w:pPr>
              <w:spacing w:line="300" w:lineRule="auto"/>
              <w:jc w:val="right"/>
              <w:rPr>
                <w:rFonts w:cs="Times New Roman"/>
                <w:lang w:val="en-US"/>
              </w:rPr>
            </w:pPr>
            <w:r>
              <w:t>6</w:t>
            </w:r>
            <w:r>
              <w:rPr>
                <w:lang w:val="en-US"/>
              </w:rPr>
              <w:t>.</w:t>
            </w:r>
            <w:r>
              <w:t>0</w:t>
            </w:r>
            <w:r>
              <w:rPr>
                <w:lang w:val="en-US"/>
              </w:rPr>
              <w:t>00,00</w:t>
            </w:r>
          </w:p>
        </w:tc>
      </w:tr>
      <w:tr w:rsidR="00507BA5" w:rsidRPr="00EA686E" w:rsidTr="00DB4390">
        <w:trPr>
          <w:jc w:val="center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A5" w:rsidRPr="0035337D" w:rsidRDefault="00507BA5" w:rsidP="00DB4390">
            <w:pPr>
              <w:spacing w:line="300" w:lineRule="auto"/>
              <w:jc w:val="center"/>
            </w:pPr>
            <w:r w:rsidRPr="0035337D">
              <w:t>2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A5" w:rsidRPr="0035337D" w:rsidRDefault="00507BA5" w:rsidP="00DB4390">
            <w:pPr>
              <w:spacing w:line="300" w:lineRule="auto"/>
            </w:pPr>
            <w:r w:rsidRPr="0035337D">
              <w:t>Θερμό ασφαλτόμιγμα ΑΣ12,5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A5" w:rsidRPr="0035337D" w:rsidRDefault="00507BA5" w:rsidP="00DB4390">
            <w:pPr>
              <w:tabs>
                <w:tab w:val="left" w:pos="3640"/>
              </w:tabs>
              <w:spacing w:line="300" w:lineRule="auto"/>
              <w:jc w:val="center"/>
            </w:pPr>
            <w:r w:rsidRPr="0035337D">
              <w:t>Τόνοι.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A5" w:rsidRPr="001D0A16" w:rsidRDefault="00507BA5" w:rsidP="00DB4390">
            <w:pPr>
              <w:spacing w:line="300" w:lineRule="auto"/>
              <w:jc w:val="right"/>
              <w:rPr>
                <w:rFonts w:cs="Times New Roman"/>
                <w:lang w:val="en-US"/>
              </w:rPr>
            </w:pPr>
            <w:r>
              <w:t>7</w:t>
            </w:r>
            <w:r>
              <w:rPr>
                <w:lang w:val="en-US"/>
              </w:rPr>
              <w:t>50,00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A5" w:rsidRPr="0035337D" w:rsidRDefault="00507BA5" w:rsidP="00DB4390">
            <w:pPr>
              <w:spacing w:line="300" w:lineRule="auto"/>
              <w:jc w:val="center"/>
              <w:rPr>
                <w:rFonts w:cs="Times New Roman"/>
                <w:lang w:val="en-US"/>
              </w:rPr>
            </w:pPr>
            <w:r>
              <w:rPr>
                <w:lang w:val="en-US"/>
              </w:rPr>
              <w:t>50,00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07BA5" w:rsidRPr="00EA686E" w:rsidRDefault="00507BA5" w:rsidP="00DB4390">
            <w:pPr>
              <w:spacing w:line="300" w:lineRule="auto"/>
              <w:jc w:val="right"/>
              <w:rPr>
                <w:rFonts w:cs="Times New Roman"/>
                <w:lang w:val="en-US"/>
              </w:rPr>
            </w:pPr>
            <w:r>
              <w:rPr>
                <w:lang w:val="en-US"/>
              </w:rPr>
              <w:t>3</w:t>
            </w:r>
            <w:r>
              <w:t>7</w:t>
            </w:r>
            <w:r>
              <w:rPr>
                <w:lang w:val="en-US"/>
              </w:rPr>
              <w:t>.500,00</w:t>
            </w:r>
          </w:p>
        </w:tc>
      </w:tr>
      <w:tr w:rsidR="00507BA5" w:rsidRPr="0035337D" w:rsidTr="00DB4390">
        <w:trPr>
          <w:jc w:val="center"/>
        </w:trPr>
        <w:tc>
          <w:tcPr>
            <w:tcW w:w="803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A5" w:rsidRPr="0035337D" w:rsidRDefault="00507BA5" w:rsidP="00DB4390">
            <w:pPr>
              <w:tabs>
                <w:tab w:val="left" w:pos="3640"/>
              </w:tabs>
              <w:spacing w:line="300" w:lineRule="auto"/>
              <w:jc w:val="center"/>
              <w:rPr>
                <w:b/>
                <w:bCs/>
              </w:rPr>
            </w:pPr>
            <w:r w:rsidRPr="0035337D">
              <w:rPr>
                <w:b/>
                <w:bCs/>
              </w:rPr>
              <w:t>Σύνολο Καθαρής Αξίας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BA5" w:rsidRPr="0035337D" w:rsidRDefault="00507BA5" w:rsidP="00DB4390">
            <w:pPr>
              <w:tabs>
                <w:tab w:val="left" w:pos="3640"/>
              </w:tabs>
              <w:spacing w:line="300" w:lineRule="auto"/>
              <w:jc w:val="right"/>
              <w:rPr>
                <w:rFonts w:cs="Times New Roman"/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4</w:t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lang w:val="en-US"/>
              </w:rPr>
              <w:t>.</w:t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lang w:val="en-US"/>
              </w:rPr>
              <w:t>00,00</w:t>
            </w:r>
          </w:p>
        </w:tc>
      </w:tr>
      <w:tr w:rsidR="00507BA5" w:rsidRPr="0035337D" w:rsidTr="00DB4390">
        <w:trPr>
          <w:jc w:val="center"/>
        </w:trPr>
        <w:tc>
          <w:tcPr>
            <w:tcW w:w="803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A5" w:rsidRPr="0035337D" w:rsidRDefault="00507BA5" w:rsidP="00DB4390">
            <w:pPr>
              <w:tabs>
                <w:tab w:val="left" w:pos="3640"/>
              </w:tabs>
              <w:spacing w:line="300" w:lineRule="auto"/>
              <w:jc w:val="center"/>
              <w:rPr>
                <w:b/>
                <w:bCs/>
              </w:rPr>
            </w:pPr>
            <w:r w:rsidRPr="0035337D">
              <w:rPr>
                <w:b/>
                <w:bCs/>
              </w:rPr>
              <w:t>Φ.Π.Α. 2</w:t>
            </w:r>
            <w:r w:rsidRPr="0035337D">
              <w:rPr>
                <w:b/>
                <w:bCs/>
                <w:lang w:val="en-US"/>
              </w:rPr>
              <w:t>4</w:t>
            </w:r>
            <w:r w:rsidRPr="0035337D">
              <w:rPr>
                <w:b/>
                <w:bCs/>
              </w:rPr>
              <w:t>%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BA5" w:rsidRPr="0035337D" w:rsidRDefault="00507BA5" w:rsidP="00DB4390">
            <w:pPr>
              <w:tabs>
                <w:tab w:val="left" w:pos="3640"/>
              </w:tabs>
              <w:spacing w:line="300" w:lineRule="auto"/>
              <w:jc w:val="right"/>
              <w:rPr>
                <w:rFonts w:cs="Times New Roman"/>
                <w:b/>
                <w:bCs/>
                <w:lang w:val="en-US"/>
              </w:rPr>
            </w:pPr>
            <w:r>
              <w:rPr>
                <w:b/>
                <w:bCs/>
              </w:rPr>
              <w:t>10.440,</w:t>
            </w:r>
            <w:r>
              <w:rPr>
                <w:b/>
                <w:bCs/>
                <w:lang w:val="en-US"/>
              </w:rPr>
              <w:t>00</w:t>
            </w:r>
          </w:p>
        </w:tc>
      </w:tr>
      <w:tr w:rsidR="00507BA5" w:rsidRPr="001A7CA2" w:rsidTr="00DB4390">
        <w:trPr>
          <w:jc w:val="center"/>
        </w:trPr>
        <w:tc>
          <w:tcPr>
            <w:tcW w:w="803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A5" w:rsidRPr="00375345" w:rsidRDefault="00507BA5" w:rsidP="00DB4390">
            <w:pPr>
              <w:tabs>
                <w:tab w:val="left" w:pos="3640"/>
              </w:tabs>
              <w:spacing w:line="300" w:lineRule="auto"/>
              <w:jc w:val="center"/>
              <w:rPr>
                <w:b/>
                <w:bCs/>
                <w:lang w:val="el-GR"/>
              </w:rPr>
            </w:pPr>
            <w:r w:rsidRPr="00375345">
              <w:rPr>
                <w:b/>
                <w:bCs/>
                <w:lang w:val="el-GR"/>
              </w:rPr>
              <w:t>Σύνολο με Φ.Π.Α.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BA5" w:rsidRPr="001A7CA2" w:rsidRDefault="00507BA5" w:rsidP="00DB4390">
            <w:pPr>
              <w:tabs>
                <w:tab w:val="left" w:pos="3640"/>
              </w:tabs>
              <w:spacing w:line="30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53.940</w:t>
            </w:r>
            <w:r w:rsidRPr="001A7CA2">
              <w:rPr>
                <w:b/>
                <w:bCs/>
              </w:rPr>
              <w:t>,00</w:t>
            </w:r>
          </w:p>
        </w:tc>
      </w:tr>
    </w:tbl>
    <w:p w:rsidR="00507BA5" w:rsidRPr="00375345" w:rsidRDefault="00507BA5" w:rsidP="00E165FD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SubtleEmphasis"/>
          <w:rFonts w:cs="Times New Roman"/>
          <w:color w:val="auto"/>
          <w:lang w:val="en-US"/>
        </w:rPr>
      </w:pPr>
    </w:p>
    <w:p w:rsidR="00507BA5" w:rsidRPr="00E165FD" w:rsidRDefault="00507BA5" w:rsidP="00AE069B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SubtleEmphasis"/>
          <w:rFonts w:cs="Times New Roman"/>
          <w:i w:val="0"/>
          <w:iCs w:val="0"/>
          <w:color w:val="auto"/>
          <w:lang w:val="el-GR"/>
        </w:rPr>
      </w:pPr>
      <w:r w:rsidRPr="00E165FD">
        <w:rPr>
          <w:rStyle w:val="SubtleEmphasis"/>
          <w:color w:val="auto"/>
          <w:lang w:val="el-GR"/>
        </w:rPr>
        <w:t>ΣΥΝΟΛΙΚΗ ΠΡΟΣΦΕΡΟΜΕΝΗ ΤΙΜΗ ΜΕ ΦΠΑ(ΟΛΟΓΡΑΦΩΣ):……………………..........................</w:t>
      </w:r>
    </w:p>
    <w:p w:rsidR="00507BA5" w:rsidRDefault="00507BA5" w:rsidP="00AE069B">
      <w:pPr>
        <w:tabs>
          <w:tab w:val="left" w:pos="-142"/>
          <w:tab w:val="left" w:pos="142"/>
        </w:tabs>
        <w:spacing w:line="360" w:lineRule="auto"/>
        <w:ind w:right="-199"/>
        <w:jc w:val="left"/>
        <w:rPr>
          <w:rStyle w:val="SubtleEmphasis"/>
          <w:rFonts w:cs="Times New Roman"/>
          <w:color w:val="auto"/>
          <w:lang w:val="el-GR"/>
        </w:rPr>
      </w:pPr>
      <w:r w:rsidRPr="00E165FD">
        <w:rPr>
          <w:rStyle w:val="SubtleEmphasis"/>
          <w:color w:val="auto"/>
          <w:lang w:val="el-GR"/>
        </w:rPr>
        <w:t>…………………………………………………………………………………………………………………………………………</w:t>
      </w:r>
    </w:p>
    <w:p w:rsidR="00507BA5" w:rsidRPr="00E165FD" w:rsidRDefault="00507BA5" w:rsidP="00AE069B">
      <w:pPr>
        <w:tabs>
          <w:tab w:val="left" w:pos="-142"/>
          <w:tab w:val="left" w:pos="142"/>
        </w:tabs>
        <w:spacing w:line="360" w:lineRule="auto"/>
        <w:ind w:right="-199"/>
        <w:jc w:val="left"/>
        <w:rPr>
          <w:rStyle w:val="SubtleEmphasis"/>
          <w:rFonts w:cs="Times New Roman"/>
          <w:i w:val="0"/>
          <w:iCs w:val="0"/>
          <w:color w:val="auto"/>
          <w:lang w:val="el-GR"/>
        </w:rPr>
      </w:pPr>
      <w:r>
        <w:rPr>
          <w:rStyle w:val="SubtleEmphasis"/>
          <w:color w:val="auto"/>
          <w:lang w:val="el-GR"/>
        </w:rPr>
        <w:t>…………………………………………………………………………………………………………………………………………</w:t>
      </w:r>
    </w:p>
    <w:p w:rsidR="00507BA5" w:rsidRDefault="00507BA5" w:rsidP="00AE069B">
      <w:pPr>
        <w:ind w:right="43"/>
        <w:rPr>
          <w:i/>
          <w:iCs/>
          <w:lang w:val="el-GR"/>
        </w:rPr>
      </w:pPr>
      <w:r>
        <w:rPr>
          <w:i/>
          <w:iCs/>
          <w:lang w:val="el-GR"/>
        </w:rPr>
        <w:t xml:space="preserve">                                                         </w:t>
      </w:r>
    </w:p>
    <w:p w:rsidR="00507BA5" w:rsidRPr="00BE080A" w:rsidRDefault="00507BA5" w:rsidP="00AE069B">
      <w:pPr>
        <w:ind w:right="43"/>
        <w:jc w:val="center"/>
        <w:rPr>
          <w:i/>
          <w:iCs/>
          <w:lang w:val="el-GR"/>
        </w:rPr>
      </w:pPr>
      <w:r w:rsidRPr="00BE080A">
        <w:rPr>
          <w:i/>
          <w:iCs/>
          <w:lang w:val="el-GR"/>
        </w:rPr>
        <w:t>………………. (Τόπος) ……………. (Ημερομηνία)</w:t>
      </w:r>
    </w:p>
    <w:p w:rsidR="00507BA5" w:rsidRDefault="00507BA5" w:rsidP="00AE069B">
      <w:pPr>
        <w:ind w:right="43"/>
        <w:rPr>
          <w:rFonts w:eastAsia="TimesNewRomanPSMT" w:cs="Times New Roman"/>
          <w:lang w:val="el-GR"/>
        </w:rPr>
      </w:pPr>
    </w:p>
    <w:p w:rsidR="00507BA5" w:rsidRDefault="00507BA5" w:rsidP="00AE069B">
      <w:pPr>
        <w:ind w:right="43"/>
        <w:rPr>
          <w:rFonts w:eastAsia="TimesNewRomanPSMT" w:cs="Times New Roman"/>
          <w:lang w:val="el-GR"/>
        </w:rPr>
      </w:pPr>
    </w:p>
    <w:p w:rsidR="00507BA5" w:rsidRPr="00BE080A" w:rsidRDefault="00507BA5" w:rsidP="00AE069B">
      <w:pPr>
        <w:ind w:right="43"/>
        <w:jc w:val="center"/>
        <w:rPr>
          <w:rFonts w:eastAsia="TimesNewRomanPSMT"/>
          <w:lang w:val="el-GR"/>
        </w:rPr>
      </w:pPr>
      <w:r w:rsidRPr="00BE080A">
        <w:rPr>
          <w:rFonts w:eastAsia="TimesNewRomanPSMT"/>
          <w:lang w:val="el-GR"/>
        </w:rPr>
        <w:t>Ο προσφέρων</w:t>
      </w:r>
    </w:p>
    <w:p w:rsidR="00507BA5" w:rsidRPr="00BE080A" w:rsidRDefault="00507BA5" w:rsidP="00AE069B">
      <w:pPr>
        <w:ind w:right="43"/>
        <w:jc w:val="center"/>
        <w:rPr>
          <w:i/>
          <w:iCs/>
          <w:lang w:val="el-GR"/>
        </w:rPr>
      </w:pPr>
      <w:r w:rsidRPr="00BE080A">
        <w:rPr>
          <w:i/>
          <w:iCs/>
          <w:lang w:val="el-GR"/>
        </w:rPr>
        <w:t>Υπογραφή</w:t>
      </w:r>
    </w:p>
    <w:p w:rsidR="00507BA5" w:rsidRPr="00BE080A" w:rsidRDefault="00507BA5" w:rsidP="00AE069B">
      <w:pPr>
        <w:ind w:right="43"/>
        <w:jc w:val="center"/>
        <w:rPr>
          <w:i/>
          <w:iCs/>
          <w:lang w:val="el-GR"/>
        </w:rPr>
      </w:pPr>
      <w:r w:rsidRPr="00BE080A">
        <w:rPr>
          <w:i/>
          <w:iCs/>
          <w:lang w:val="el-GR"/>
        </w:rPr>
        <w:t>(Ονοματεπώνυμο)</w:t>
      </w:r>
    </w:p>
    <w:p w:rsidR="00507BA5" w:rsidRDefault="00507BA5" w:rsidP="00AE069B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i/>
          <w:iCs/>
          <w:lang w:val="el-GR"/>
        </w:rPr>
      </w:pPr>
      <w:r w:rsidRPr="006F641E">
        <w:rPr>
          <w:i/>
          <w:iCs/>
          <w:lang w:val="el-GR"/>
        </w:rPr>
        <w:t xml:space="preserve">Σφραγίδα </w:t>
      </w:r>
      <w:r>
        <w:rPr>
          <w:i/>
          <w:iCs/>
          <w:lang w:val="el-GR"/>
        </w:rPr>
        <w:t>Επιχείρησης</w:t>
      </w:r>
    </w:p>
    <w:sectPr w:rsidR="00507BA5" w:rsidSect="00AE069B">
      <w:pgSz w:w="11906" w:h="16838"/>
      <w:pgMar w:top="1135" w:right="1800" w:bottom="1985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65FD"/>
    <w:rsid w:val="000124AD"/>
    <w:rsid w:val="00115512"/>
    <w:rsid w:val="001402D2"/>
    <w:rsid w:val="001A7CA2"/>
    <w:rsid w:val="001D0A16"/>
    <w:rsid w:val="002B51B3"/>
    <w:rsid w:val="002B53AE"/>
    <w:rsid w:val="0035337D"/>
    <w:rsid w:val="00375345"/>
    <w:rsid w:val="00390E65"/>
    <w:rsid w:val="003916F2"/>
    <w:rsid w:val="003A7656"/>
    <w:rsid w:val="00492817"/>
    <w:rsid w:val="004F00CB"/>
    <w:rsid w:val="004F03EA"/>
    <w:rsid w:val="00507BA5"/>
    <w:rsid w:val="00545EBD"/>
    <w:rsid w:val="00561B81"/>
    <w:rsid w:val="005A1A57"/>
    <w:rsid w:val="006F2FF8"/>
    <w:rsid w:val="006F641E"/>
    <w:rsid w:val="00776134"/>
    <w:rsid w:val="007942A2"/>
    <w:rsid w:val="007B35EF"/>
    <w:rsid w:val="00814616"/>
    <w:rsid w:val="00814EE5"/>
    <w:rsid w:val="008932CE"/>
    <w:rsid w:val="00967DB8"/>
    <w:rsid w:val="00991025"/>
    <w:rsid w:val="009E4B6A"/>
    <w:rsid w:val="009E61A0"/>
    <w:rsid w:val="00A334F7"/>
    <w:rsid w:val="00A61984"/>
    <w:rsid w:val="00AA1C12"/>
    <w:rsid w:val="00AE069B"/>
    <w:rsid w:val="00BE080A"/>
    <w:rsid w:val="00C9136B"/>
    <w:rsid w:val="00D927EF"/>
    <w:rsid w:val="00D93EF3"/>
    <w:rsid w:val="00DB4390"/>
    <w:rsid w:val="00DC7FA3"/>
    <w:rsid w:val="00E165FD"/>
    <w:rsid w:val="00E24AA3"/>
    <w:rsid w:val="00E56759"/>
    <w:rsid w:val="00EA686E"/>
    <w:rsid w:val="00ED6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5FD"/>
    <w:pPr>
      <w:suppressAutoHyphens/>
      <w:spacing w:after="120"/>
      <w:jc w:val="both"/>
    </w:pPr>
    <w:rPr>
      <w:rFonts w:eastAsia="Times New Roman" w:cs="Calibri"/>
      <w:lang w:val="en-GB" w:eastAsia="zh-CN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165FD"/>
    <w:pPr>
      <w:keepNext/>
      <w:spacing w:before="240" w:after="60"/>
      <w:ind w:left="567" w:hanging="567"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E165FD"/>
    <w:rPr>
      <w:rFonts w:ascii="Arial" w:hAnsi="Arial" w:cs="Arial"/>
      <w:b/>
      <w:bCs/>
      <w:sz w:val="26"/>
      <w:szCs w:val="26"/>
      <w:lang w:val="en-GB" w:eastAsia="zh-CN"/>
    </w:rPr>
  </w:style>
  <w:style w:type="character" w:styleId="SubtleEmphasis">
    <w:name w:val="Subtle Emphasis"/>
    <w:basedOn w:val="DefaultParagraphFont"/>
    <w:uiPriority w:val="99"/>
    <w:qFormat/>
    <w:rsid w:val="00E165FD"/>
    <w:rPr>
      <w:i/>
      <w:iCs/>
      <w:color w:val="808080"/>
    </w:rPr>
  </w:style>
  <w:style w:type="paragraph" w:customStyle="1" w:styleId="Char2CharCharCharCharCharCharCharCharCharCharCharCharCharCharCharCharCharCharCharChar">
    <w:name w:val="Char2 Char Char Char Char Char Char Char Char Char Char Char Char Char Char Char Char Char Char Char Char"/>
    <w:basedOn w:val="Normal"/>
    <w:uiPriority w:val="99"/>
    <w:rsid w:val="005A1A57"/>
    <w:pPr>
      <w:suppressAutoHyphens w:val="0"/>
      <w:spacing w:after="160" w:line="240" w:lineRule="exact"/>
      <w:jc w:val="left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1</Pages>
  <Words>148</Words>
  <Characters>800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</dc:creator>
  <cp:keywords/>
  <dc:description/>
  <cp:lastModifiedBy>user</cp:lastModifiedBy>
  <cp:revision>11</cp:revision>
  <dcterms:created xsi:type="dcterms:W3CDTF">2018-08-13T11:54:00Z</dcterms:created>
  <dcterms:modified xsi:type="dcterms:W3CDTF">2020-05-28T07:05:00Z</dcterms:modified>
</cp:coreProperties>
</file>